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4A" w:rsidRDefault="002D314A" w:rsidP="00DC34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</w:pP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ЗАО "Дельта Банк" проводит открытый аукцион по продаже </w:t>
      </w:r>
      <w:r w:rsidR="00BF2517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дебиторской задолженности</w:t>
      </w: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.</w:t>
      </w:r>
    </w:p>
    <w:p w:rsidR="00DC347C" w:rsidRDefault="00DC347C" w:rsidP="00DC34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</w:pPr>
    </w:p>
    <w:tbl>
      <w:tblPr>
        <w:tblW w:w="14616" w:type="dxa"/>
        <w:tblInd w:w="93" w:type="dxa"/>
        <w:tblLook w:val="04A0"/>
      </w:tblPr>
      <w:tblGrid>
        <w:gridCol w:w="1405"/>
        <w:gridCol w:w="1587"/>
        <w:gridCol w:w="5103"/>
        <w:gridCol w:w="2268"/>
        <w:gridCol w:w="2126"/>
        <w:gridCol w:w="2127"/>
      </w:tblGrid>
      <w:tr w:rsidR="00DC347C" w:rsidRPr="003E0DC4" w:rsidTr="00DC347C">
        <w:trPr>
          <w:trHeight w:val="102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лота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должника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Начальная цена для реализации на торгах,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Размер задатка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шага аукциона</w:t>
            </w:r>
          </w:p>
        </w:tc>
      </w:tr>
      <w:tr w:rsidR="00DC347C" w:rsidRPr="003E0DC4" w:rsidTr="00DC347C">
        <w:trPr>
          <w:trHeight w:val="846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14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2013/06-13</w:t>
            </w:r>
            <w:proofErr w:type="gramStart"/>
            <w:r w:rsidRPr="003E0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/Т</w:t>
            </w:r>
            <w:proofErr w:type="gramEnd"/>
            <w:r w:rsidRPr="003E0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 "</w:t>
            </w:r>
            <w:proofErr w:type="spellStart"/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Инградо</w:t>
            </w:r>
            <w:proofErr w:type="spellEnd"/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7C" w:rsidRPr="003E0DC4" w:rsidRDefault="00DC347C" w:rsidP="003E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Подлежит возмещению в соответствии с п.п. 4.4 договору № 2013/06-13</w:t>
            </w:r>
            <w:proofErr w:type="gramStart"/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/Т</w:t>
            </w:r>
            <w:proofErr w:type="gramEnd"/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14.06.2013г. Основание: Определение экономического суда г</w:t>
            </w:r>
            <w:proofErr w:type="gramStart"/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инска от 09/02/2015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20 500,00</w:t>
            </w:r>
          </w:p>
        </w:tc>
      </w:tr>
      <w:tr w:rsidR="00DC347C" w:rsidRPr="003E0DC4" w:rsidTr="00DC347C">
        <w:trPr>
          <w:trHeight w:val="1262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201-2/2016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 "</w:t>
            </w:r>
            <w:proofErr w:type="spellStart"/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Инградо</w:t>
            </w:r>
            <w:proofErr w:type="spellEnd"/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7C" w:rsidRPr="003E0DC4" w:rsidRDefault="00DC347C" w:rsidP="003E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стоимости работ по устранению недоделок в строительстве после сдачи объекта по адресу: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Минск, ул</w:t>
            </w:r>
            <w:proofErr w:type="gramStart"/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имирязева,72 на основании дефектного акта. Основание: Определение Экономического Суда г</w:t>
            </w:r>
            <w:proofErr w:type="gramStart"/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инска 22.08.2016 по делу 201-2/2016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</w:tr>
      <w:tr w:rsidR="00DC347C" w:rsidRPr="003E0DC4" w:rsidTr="00DC347C">
        <w:trPr>
          <w:trHeight w:val="909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7C" w:rsidRPr="002046BF" w:rsidRDefault="00DC347C" w:rsidP="002046BF">
            <w:pPr>
              <w:jc w:val="center"/>
              <w:rPr>
                <w:b/>
                <w:color w:val="000000"/>
              </w:rPr>
            </w:pPr>
            <w:r w:rsidRPr="002046BF">
              <w:rPr>
                <w:rFonts w:ascii="Times New Roman" w:hAnsi="Times New Roman" w:cs="Times New Roman"/>
                <w:b/>
                <w:sz w:val="18"/>
                <w:szCs w:val="18"/>
              </w:rPr>
              <w:t>184КЛ</w:t>
            </w:r>
            <w:r w:rsidRPr="002046BF">
              <w:rPr>
                <w:b/>
                <w:color w:val="000000"/>
              </w:rPr>
              <w:t> </w:t>
            </w:r>
          </w:p>
          <w:p w:rsidR="00DC347C" w:rsidRPr="002046BF" w:rsidRDefault="00DC347C" w:rsidP="00204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47C" w:rsidRDefault="00DC34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347C" w:rsidRPr="002046BF" w:rsidRDefault="00DC34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СООО "НТС"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7C" w:rsidRPr="002046BF" w:rsidRDefault="00DC3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 по кредитному договору № 184КЛ от 28.04.2014. Исполнительные надписи № 9-1755 от 25.09.2015, № 10-48 от 16.07.2016.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566 500,00</w:t>
            </w:r>
          </w:p>
        </w:tc>
      </w:tr>
      <w:tr w:rsidR="00DC347C" w:rsidRPr="003E0DC4" w:rsidTr="00DC347C">
        <w:trPr>
          <w:trHeight w:val="883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лота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должника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задолженности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Начальная цена для реализации на торгах, долларов США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E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Размер задатка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E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шага аукциона</w:t>
            </w:r>
          </w:p>
        </w:tc>
      </w:tr>
      <w:tr w:rsidR="00DC347C" w:rsidRPr="003E0DC4" w:rsidTr="00DC347C">
        <w:trPr>
          <w:trHeight w:val="6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132КЛ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ОДО "</w:t>
            </w:r>
            <w:proofErr w:type="spellStart"/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Инградо</w:t>
            </w:r>
            <w:proofErr w:type="spellEnd"/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7C" w:rsidRPr="003E0DC4" w:rsidRDefault="00DC347C" w:rsidP="003E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по кредитному договору № 132КЛ от 27.09.2013. Судебный приказ от 19.02.2016, исполнительная  надпись № 10-324 от 06.10.2016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3E0DC4" w:rsidRDefault="00DC347C" w:rsidP="003E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0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86 650,00</w:t>
            </w:r>
          </w:p>
        </w:tc>
      </w:tr>
      <w:tr w:rsidR="00DC347C" w:rsidRPr="00144630" w:rsidTr="00DC347C">
        <w:trPr>
          <w:trHeight w:val="6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144630" w:rsidRDefault="00DC347C" w:rsidP="0014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46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194КЛ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144630" w:rsidRDefault="00DC347C" w:rsidP="0014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 "Фарт и</w:t>
            </w:r>
            <w:proofErr w:type="gramStart"/>
            <w:r w:rsidRPr="0014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4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7C" w:rsidRPr="00144630" w:rsidRDefault="00DC347C" w:rsidP="0014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4630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по кредитному договору № 194КЛ от 12.07.2014. Судебный приказ от 19.02.2016, исполнительная  надпись № 10-325 от 06.10.2016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144630" w:rsidRDefault="00DC347C" w:rsidP="0014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4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144630" w:rsidRDefault="00DC347C" w:rsidP="0014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144630" w:rsidRDefault="00DC347C" w:rsidP="0014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DC347C" w:rsidRPr="002046BF" w:rsidTr="00DC347C">
        <w:trPr>
          <w:trHeight w:val="6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СООО "НТС"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7C" w:rsidRPr="002046BF" w:rsidRDefault="00DC347C" w:rsidP="0020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по кредитному дог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046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вору № 88 от 14.02.2013. Исполнительные надписи № 9-1779 от 26.09.2015, № 10-47 от 16.07.2016.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108 250,00</w:t>
            </w:r>
          </w:p>
        </w:tc>
      </w:tr>
      <w:tr w:rsidR="00DC347C" w:rsidRPr="002046BF" w:rsidTr="00DC347C">
        <w:trPr>
          <w:trHeight w:val="6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179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СООО "НТС"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7C" w:rsidRPr="002046BF" w:rsidRDefault="00DC347C" w:rsidP="0020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по кредитному договору № 179 от 26.03.2014. Исполнительные надписи № 9-204 от 12.02.2016, № 10-49 от 16.07.2016.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7C" w:rsidRPr="002046BF" w:rsidRDefault="00DC347C" w:rsidP="002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131 550,00</w:t>
            </w:r>
          </w:p>
        </w:tc>
      </w:tr>
    </w:tbl>
    <w:p w:rsidR="003E0DC4" w:rsidRDefault="003E0DC4" w:rsidP="002D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B069C1" w:rsidRDefault="00B069C1" w:rsidP="002D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DC347C" w:rsidRDefault="00DC347C" w:rsidP="002D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5"/>
          <w:szCs w:val="25"/>
        </w:rPr>
      </w:pPr>
    </w:p>
    <w:p w:rsidR="002D314A" w:rsidRPr="00B069C1" w:rsidRDefault="002D314A" w:rsidP="002D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5"/>
          <w:szCs w:val="25"/>
        </w:rPr>
      </w:pPr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lastRenderedPageBreak/>
        <w:t xml:space="preserve">Торги состоятся </w:t>
      </w:r>
      <w:r w:rsidR="000E17C6" w:rsidRPr="00B069C1">
        <w:rPr>
          <w:rFonts w:ascii="Times New Roman" w:eastAsia="Times New Roman" w:hAnsi="Times New Roman" w:cs="Times New Roman"/>
          <w:b/>
          <w:color w:val="323130"/>
          <w:sz w:val="25"/>
          <w:szCs w:val="25"/>
        </w:rPr>
        <w:t>20 декабря</w:t>
      </w:r>
      <w:r w:rsidRPr="00B069C1">
        <w:rPr>
          <w:rFonts w:ascii="Times New Roman" w:eastAsia="Times New Roman" w:hAnsi="Times New Roman" w:cs="Times New Roman"/>
          <w:b/>
          <w:color w:val="323130"/>
          <w:sz w:val="25"/>
          <w:szCs w:val="25"/>
        </w:rPr>
        <w:t xml:space="preserve"> 2016</w:t>
      </w:r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 xml:space="preserve"> года в 11:00 по адресу </w:t>
      </w:r>
      <w:proofErr w:type="gramStart"/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>г</w:t>
      </w:r>
      <w:proofErr w:type="gramEnd"/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 xml:space="preserve">. Минск, ул. Тимирязева, 72, 5 этаж. </w:t>
      </w:r>
      <w:r w:rsidRPr="00B069C1">
        <w:rPr>
          <w:rFonts w:ascii="Times New Roman" w:eastAsia="Times New Roman" w:hAnsi="Times New Roman" w:cs="Times New Roman"/>
          <w:color w:val="2D2D2D"/>
          <w:sz w:val="25"/>
          <w:szCs w:val="25"/>
        </w:rPr>
        <w:t xml:space="preserve">Участие в торгах оформляется заявкой на участие в аукционе. </w:t>
      </w:r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 xml:space="preserve">Заявки принимаются с 10:00 </w:t>
      </w:r>
      <w:r w:rsidR="000E17C6"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>04 ноября</w:t>
      </w:r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 xml:space="preserve">  2016 года до 16:00 </w:t>
      </w:r>
      <w:r w:rsidR="000E17C6"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>16 декабря</w:t>
      </w:r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 xml:space="preserve"> 2016 года.</w:t>
      </w:r>
    </w:p>
    <w:p w:rsidR="002D314A" w:rsidRPr="00B069C1" w:rsidRDefault="002D314A" w:rsidP="002D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5"/>
          <w:szCs w:val="25"/>
        </w:rPr>
      </w:pPr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 xml:space="preserve">Сумма задатка должна быть внесена на текущий (расчетный) банковский счет продавца не позднее </w:t>
      </w:r>
      <w:r w:rsidR="000E17C6"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>19 декабря</w:t>
      </w:r>
      <w:r w:rsidRPr="00B069C1">
        <w:rPr>
          <w:rFonts w:ascii="Times New Roman" w:eastAsia="Times New Roman" w:hAnsi="Times New Roman" w:cs="Times New Roman"/>
          <w:color w:val="323130"/>
          <w:sz w:val="25"/>
          <w:szCs w:val="25"/>
        </w:rPr>
        <w:t xml:space="preserve"> 2016  года. Получатель платежа: ЗАО "Дельта Банк", УНП 807000015, р/с 6631000010006, код 281. Назначение платежа: задаток за участие в аукционе (с указанием номера лота).</w:t>
      </w:r>
    </w:p>
    <w:p w:rsidR="002D314A" w:rsidRPr="00B069C1" w:rsidRDefault="002D314A" w:rsidP="002D314A">
      <w:pPr>
        <w:pStyle w:val="ConsPlusNormal"/>
        <w:ind w:firstLine="709"/>
        <w:jc w:val="both"/>
        <w:rPr>
          <w:rFonts w:eastAsia="Times New Roman"/>
          <w:color w:val="2D2D2D"/>
          <w:sz w:val="25"/>
          <w:szCs w:val="25"/>
        </w:rPr>
      </w:pPr>
      <w:r w:rsidRPr="00B069C1">
        <w:rPr>
          <w:rFonts w:eastAsia="Times New Roman"/>
          <w:color w:val="2D2D2D"/>
          <w:sz w:val="25"/>
          <w:szCs w:val="25"/>
        </w:rPr>
        <w:t xml:space="preserve">Победителем аукциона признается участник, предложивший наибольшую цену. </w:t>
      </w:r>
      <w:proofErr w:type="gramStart"/>
      <w:r w:rsidRPr="00B069C1">
        <w:rPr>
          <w:rFonts w:eastAsia="Times New Roman"/>
          <w:color w:val="2D2D2D"/>
          <w:sz w:val="25"/>
          <w:szCs w:val="25"/>
        </w:rPr>
        <w:t xml:space="preserve">В случае признания торгов несостоявшимися по причине подачи заявления только одним участником, предмет аукциона может быть продан этому участнику с его согласия с увеличением начальной цены аукциона на 5 </w:t>
      </w:r>
      <w:r w:rsidR="000E17C6" w:rsidRPr="00B069C1">
        <w:rPr>
          <w:rFonts w:eastAsia="Times New Roman"/>
          <w:color w:val="2D2D2D"/>
          <w:sz w:val="25"/>
          <w:szCs w:val="25"/>
        </w:rPr>
        <w:t xml:space="preserve">(пять) </w:t>
      </w:r>
      <w:r w:rsidRPr="00B069C1">
        <w:rPr>
          <w:rFonts w:eastAsia="Times New Roman"/>
          <w:color w:val="2D2D2D"/>
          <w:sz w:val="25"/>
          <w:szCs w:val="25"/>
        </w:rPr>
        <w:t>процентов.</w:t>
      </w:r>
      <w:proofErr w:type="gramEnd"/>
      <w:r w:rsidRPr="00B069C1">
        <w:rPr>
          <w:rFonts w:eastAsia="Times New Roman"/>
          <w:color w:val="2D2D2D"/>
          <w:sz w:val="25"/>
          <w:szCs w:val="25"/>
        </w:rPr>
        <w:t xml:space="preserve"> Организатор торгов вправе отказаться от их проведения в любое время, но не позднее </w:t>
      </w:r>
      <w:r w:rsidRPr="00B069C1">
        <w:rPr>
          <w:sz w:val="25"/>
          <w:szCs w:val="25"/>
        </w:rPr>
        <w:t>чем за пять рабочих дней до наступления даты его проведения.</w:t>
      </w:r>
    </w:p>
    <w:p w:rsidR="002D314A" w:rsidRPr="00B069C1" w:rsidRDefault="002D314A" w:rsidP="002D314A">
      <w:pPr>
        <w:pStyle w:val="ConsPlusNormal"/>
        <w:ind w:firstLine="709"/>
        <w:jc w:val="both"/>
        <w:rPr>
          <w:rFonts w:eastAsia="Times New Roman"/>
          <w:color w:val="2D2D2D"/>
          <w:sz w:val="25"/>
          <w:szCs w:val="25"/>
        </w:rPr>
      </w:pPr>
      <w:r w:rsidRPr="00B069C1">
        <w:rPr>
          <w:rFonts w:eastAsia="Times New Roman"/>
          <w:color w:val="2D2D2D"/>
          <w:sz w:val="25"/>
          <w:szCs w:val="25"/>
        </w:rPr>
        <w:t xml:space="preserve">Результаты торгов оформляются протоколом торгов, который подписывается победителем аукциона (покупателем - единственным участником) в день проведения торгов. Победитель аукциона обязан заключить договор купли-продажи с продавцом в течение 3-х (трех) рабочих дней </w:t>
      </w:r>
      <w:proofErr w:type="gramStart"/>
      <w:r w:rsidRPr="00B069C1">
        <w:rPr>
          <w:rFonts w:eastAsia="Times New Roman"/>
          <w:color w:val="2D2D2D"/>
          <w:sz w:val="25"/>
          <w:szCs w:val="25"/>
        </w:rPr>
        <w:t>с даты проведения</w:t>
      </w:r>
      <w:proofErr w:type="gramEnd"/>
      <w:r w:rsidRPr="00B069C1">
        <w:rPr>
          <w:rFonts w:eastAsia="Times New Roman"/>
          <w:color w:val="2D2D2D"/>
          <w:sz w:val="25"/>
          <w:szCs w:val="25"/>
        </w:rPr>
        <w:t xml:space="preserve"> аукциона. Срок оплаты – не  позднее 30-и (тридцати) календарных дней с даты проведения аукциона.</w:t>
      </w:r>
    </w:p>
    <w:p w:rsidR="00013290" w:rsidRPr="00B069C1" w:rsidRDefault="002D314A" w:rsidP="002D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2D2D2D"/>
          <w:sz w:val="25"/>
          <w:szCs w:val="25"/>
        </w:rPr>
      </w:pPr>
      <w:r w:rsidRPr="00B069C1">
        <w:rPr>
          <w:rFonts w:ascii="Times New Roman" w:eastAsia="Times New Roman" w:hAnsi="Times New Roman" w:cs="Times New Roman"/>
          <w:color w:val="2D2D2D"/>
          <w:sz w:val="25"/>
          <w:szCs w:val="25"/>
        </w:rPr>
        <w:t>Ознакомиться с предметом аукциона можно связавшись с продавцом. Продавцом выступает ЗАО "Дельта Банк", г</w:t>
      </w:r>
      <w:proofErr w:type="gramStart"/>
      <w:r w:rsidRPr="00B069C1">
        <w:rPr>
          <w:rFonts w:ascii="Times New Roman" w:eastAsia="Times New Roman" w:hAnsi="Times New Roman" w:cs="Times New Roman"/>
          <w:color w:val="2D2D2D"/>
          <w:sz w:val="25"/>
          <w:szCs w:val="25"/>
        </w:rPr>
        <w:t>.М</w:t>
      </w:r>
      <w:proofErr w:type="gramEnd"/>
      <w:r w:rsidRPr="00B069C1">
        <w:rPr>
          <w:rFonts w:ascii="Times New Roman" w:eastAsia="Times New Roman" w:hAnsi="Times New Roman" w:cs="Times New Roman"/>
          <w:color w:val="2D2D2D"/>
          <w:sz w:val="25"/>
          <w:szCs w:val="25"/>
        </w:rPr>
        <w:t xml:space="preserve">инск, ул. Тимирязева, 72, тел. (+375 17) 279-02-96;  (+375 33) 603-02-15. Организатором торгов выступает ГУ  </w:t>
      </w:r>
      <w:r w:rsidRPr="00B069C1">
        <w:rPr>
          <w:rFonts w:ascii="Times New Roman" w:hAnsi="Times New Roman" w:cs="Times New Roman"/>
          <w:color w:val="000000"/>
          <w:sz w:val="25"/>
          <w:szCs w:val="25"/>
        </w:rPr>
        <w:t>«Агентство по гарантированному возмещению банковских вкладов (депозитов) физических лиц»,</w:t>
      </w:r>
      <w:r w:rsidRPr="00B069C1">
        <w:rPr>
          <w:rFonts w:ascii="Times New Roman" w:eastAsia="Times New Roman" w:hAnsi="Times New Roman" w:cs="Times New Roman"/>
          <w:color w:val="2D2D2D"/>
          <w:sz w:val="25"/>
          <w:szCs w:val="25"/>
        </w:rPr>
        <w:t xml:space="preserve"> адрес места нахождения по вопросам проведения торгов: г</w:t>
      </w:r>
      <w:proofErr w:type="gramStart"/>
      <w:r w:rsidRPr="00B069C1">
        <w:rPr>
          <w:rFonts w:ascii="Times New Roman" w:eastAsia="Times New Roman" w:hAnsi="Times New Roman" w:cs="Times New Roman"/>
          <w:color w:val="2D2D2D"/>
          <w:sz w:val="25"/>
          <w:szCs w:val="25"/>
        </w:rPr>
        <w:t>.М</w:t>
      </w:r>
      <w:proofErr w:type="gramEnd"/>
      <w:r w:rsidRPr="00B069C1">
        <w:rPr>
          <w:rFonts w:ascii="Times New Roman" w:eastAsia="Times New Roman" w:hAnsi="Times New Roman" w:cs="Times New Roman"/>
          <w:color w:val="2D2D2D"/>
          <w:sz w:val="25"/>
          <w:szCs w:val="25"/>
        </w:rPr>
        <w:t>инск, Тимирязева, 72, тел. (+375 17) 279-02-96;  (+375 33) 603-02-15.</w:t>
      </w:r>
    </w:p>
    <w:sectPr w:rsidR="00013290" w:rsidRPr="00B069C1" w:rsidSect="000265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C99"/>
    <w:rsid w:val="00013290"/>
    <w:rsid w:val="000203D3"/>
    <w:rsid w:val="0002651B"/>
    <w:rsid w:val="000841A3"/>
    <w:rsid w:val="000A7B65"/>
    <w:rsid w:val="000C3B5B"/>
    <w:rsid w:val="000D3645"/>
    <w:rsid w:val="000E17C6"/>
    <w:rsid w:val="001025C2"/>
    <w:rsid w:val="00144630"/>
    <w:rsid w:val="00194AF7"/>
    <w:rsid w:val="002046BF"/>
    <w:rsid w:val="002D314A"/>
    <w:rsid w:val="002E1099"/>
    <w:rsid w:val="003009B1"/>
    <w:rsid w:val="003E0DC4"/>
    <w:rsid w:val="00491E48"/>
    <w:rsid w:val="00612F82"/>
    <w:rsid w:val="00620F78"/>
    <w:rsid w:val="0067398B"/>
    <w:rsid w:val="006A0B3A"/>
    <w:rsid w:val="007D4283"/>
    <w:rsid w:val="00850912"/>
    <w:rsid w:val="0085497A"/>
    <w:rsid w:val="008A1FD7"/>
    <w:rsid w:val="0095689D"/>
    <w:rsid w:val="009B1DA1"/>
    <w:rsid w:val="009E3939"/>
    <w:rsid w:val="00A03FBC"/>
    <w:rsid w:val="00A05FA3"/>
    <w:rsid w:val="00A511EA"/>
    <w:rsid w:val="00B069C1"/>
    <w:rsid w:val="00BD4168"/>
    <w:rsid w:val="00BE46AA"/>
    <w:rsid w:val="00BF2517"/>
    <w:rsid w:val="00D1715C"/>
    <w:rsid w:val="00D66888"/>
    <w:rsid w:val="00DC347C"/>
    <w:rsid w:val="00DE6248"/>
    <w:rsid w:val="00DF0BEA"/>
    <w:rsid w:val="00E50BF6"/>
    <w:rsid w:val="00EB1C99"/>
    <w:rsid w:val="00ED3A5A"/>
    <w:rsid w:val="00F15E73"/>
    <w:rsid w:val="00F3173A"/>
    <w:rsid w:val="00FA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13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yarmalovich</dc:creator>
  <cp:keywords/>
  <dc:description/>
  <cp:lastModifiedBy>kravchenko</cp:lastModifiedBy>
  <cp:revision>4</cp:revision>
  <cp:lastPrinted>2016-11-01T11:27:00Z</cp:lastPrinted>
  <dcterms:created xsi:type="dcterms:W3CDTF">2016-11-16T11:49:00Z</dcterms:created>
  <dcterms:modified xsi:type="dcterms:W3CDTF">2016-11-16T11:50:00Z</dcterms:modified>
</cp:coreProperties>
</file>